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1E5" w:rsidRPr="00B5568E" w:rsidRDefault="005C29A8" w:rsidP="009111E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29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7730" cy="7103479"/>
            <wp:effectExtent l="0" t="0" r="0" b="2540"/>
            <wp:docPr id="2" name="Рисунок 2" descr="D:\MyFolder\Pictures\2023-09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Folder\Pictures\2023-09-10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E5" w:rsidRDefault="009111E5" w:rsidP="009111E5">
      <w:pPr>
        <w:shd w:val="clear" w:color="auto" w:fill="FFFFFF" w:themeFill="background1"/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111E5" w:rsidRDefault="009111E5" w:rsidP="009111E5">
      <w:pPr>
        <w:shd w:val="clear" w:color="auto" w:fill="FFFFFF" w:themeFill="background1"/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</w:p>
    <w:p w:rsidR="009111E5" w:rsidRDefault="009111E5" w:rsidP="009111E5">
      <w:pPr>
        <w:shd w:val="clear" w:color="auto" w:fill="FFFFFF" w:themeFill="background1"/>
        <w:spacing w:after="0" w:line="240" w:lineRule="auto"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</w:p>
    <w:p w:rsidR="008429BE" w:rsidRPr="009111E5" w:rsidRDefault="007448D2" w:rsidP="009111E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5568E">
        <w:rPr>
          <w:rStyle w:val="c8"/>
          <w:rFonts w:ascii="Times New Roman" w:hAnsi="Times New Roman" w:cs="Times New Roman"/>
          <w:b/>
          <w:sz w:val="28"/>
          <w:szCs w:val="28"/>
        </w:rPr>
        <w:t> </w:t>
      </w:r>
      <w:r w:rsidR="008429BE" w:rsidRPr="00B5568E">
        <w:rPr>
          <w:rFonts w:ascii="Times New Roman" w:hAnsi="Times New Roman" w:cs="Times New Roman"/>
          <w:bCs/>
          <w:sz w:val="28"/>
          <w:szCs w:val="28"/>
        </w:rPr>
        <w:t>План по самообразованию воспитателя</w:t>
      </w:r>
      <w:r w:rsidR="009111E5">
        <w:rPr>
          <w:rFonts w:ascii="Times New Roman" w:hAnsi="Times New Roman" w:cs="Times New Roman"/>
          <w:sz w:val="28"/>
          <w:szCs w:val="28"/>
        </w:rPr>
        <w:t xml:space="preserve"> второй младшей группы «Одуванчики</w:t>
      </w:r>
      <w:r w:rsidR="008429BE" w:rsidRPr="00B5568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429BE" w:rsidRPr="00B5568E" w:rsidRDefault="009111E5" w:rsidP="001E0B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2023-2024 учебный </w:t>
      </w:r>
      <w:r w:rsidR="008429BE" w:rsidRPr="00B5568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</w:t>
      </w:r>
    </w:p>
    <w:p w:rsidR="008429BE" w:rsidRPr="00B5568E" w:rsidRDefault="008429BE" w:rsidP="001E0B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9BE" w:rsidRPr="00B5568E" w:rsidRDefault="008429BE" w:rsidP="001E0B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9BE" w:rsidRPr="00B5568E" w:rsidRDefault="008429BE" w:rsidP="001E0B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68E">
        <w:rPr>
          <w:rFonts w:ascii="Times New Roman" w:hAnsi="Times New Roman" w:cs="Times New Roman"/>
          <w:b/>
          <w:sz w:val="28"/>
          <w:szCs w:val="28"/>
        </w:rPr>
        <w:t>Тема: «При</w:t>
      </w:r>
      <w:r w:rsidR="000159E6" w:rsidRPr="00B5568E">
        <w:rPr>
          <w:rFonts w:ascii="Times New Roman" w:hAnsi="Times New Roman" w:cs="Times New Roman"/>
          <w:b/>
          <w:sz w:val="28"/>
          <w:szCs w:val="28"/>
        </w:rPr>
        <w:t>общение к</w:t>
      </w:r>
      <w:r w:rsidRPr="00B55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B2B" w:rsidRPr="00B5568E">
        <w:rPr>
          <w:rFonts w:ascii="Times New Roman" w:hAnsi="Times New Roman" w:cs="Times New Roman"/>
          <w:b/>
          <w:sz w:val="28"/>
          <w:szCs w:val="28"/>
        </w:rPr>
        <w:t>морально</w:t>
      </w:r>
      <w:r w:rsidRPr="00B5568E">
        <w:rPr>
          <w:rFonts w:ascii="Times New Roman" w:hAnsi="Times New Roman" w:cs="Times New Roman"/>
          <w:b/>
          <w:sz w:val="28"/>
          <w:szCs w:val="28"/>
        </w:rPr>
        <w:t>-этически</w:t>
      </w:r>
      <w:r w:rsidR="000159E6" w:rsidRPr="00B5568E">
        <w:rPr>
          <w:rFonts w:ascii="Times New Roman" w:hAnsi="Times New Roman" w:cs="Times New Roman"/>
          <w:b/>
          <w:sz w:val="28"/>
          <w:szCs w:val="28"/>
        </w:rPr>
        <w:t>м</w:t>
      </w:r>
      <w:r w:rsidRPr="00B5568E">
        <w:rPr>
          <w:rFonts w:ascii="Times New Roman" w:hAnsi="Times New Roman" w:cs="Times New Roman"/>
          <w:b/>
          <w:sz w:val="28"/>
          <w:szCs w:val="28"/>
        </w:rPr>
        <w:t xml:space="preserve"> норм</w:t>
      </w:r>
      <w:r w:rsidR="000159E6" w:rsidRPr="00B5568E">
        <w:rPr>
          <w:rFonts w:ascii="Times New Roman" w:hAnsi="Times New Roman" w:cs="Times New Roman"/>
          <w:b/>
          <w:sz w:val="28"/>
          <w:szCs w:val="28"/>
        </w:rPr>
        <w:t>ам</w:t>
      </w:r>
      <w:r w:rsidRPr="00B55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59E6" w:rsidRPr="00B5568E">
        <w:rPr>
          <w:rFonts w:ascii="Times New Roman" w:hAnsi="Times New Roman" w:cs="Times New Roman"/>
          <w:b/>
          <w:sz w:val="28"/>
          <w:szCs w:val="28"/>
        </w:rPr>
        <w:t>посредством</w:t>
      </w:r>
      <w:r w:rsidRPr="00B5568E">
        <w:rPr>
          <w:rFonts w:ascii="Times New Roman" w:hAnsi="Times New Roman" w:cs="Times New Roman"/>
          <w:b/>
          <w:sz w:val="28"/>
          <w:szCs w:val="28"/>
        </w:rPr>
        <w:t xml:space="preserve"> чтени</w:t>
      </w:r>
      <w:r w:rsidR="000159E6" w:rsidRPr="00B5568E">
        <w:rPr>
          <w:rFonts w:ascii="Times New Roman" w:hAnsi="Times New Roman" w:cs="Times New Roman"/>
          <w:b/>
          <w:sz w:val="28"/>
          <w:szCs w:val="28"/>
        </w:rPr>
        <w:t>я</w:t>
      </w:r>
      <w:r w:rsidRPr="00B5568E">
        <w:rPr>
          <w:rFonts w:ascii="Times New Roman" w:hAnsi="Times New Roman" w:cs="Times New Roman"/>
          <w:b/>
          <w:sz w:val="28"/>
          <w:szCs w:val="28"/>
        </w:rPr>
        <w:t xml:space="preserve"> художественной литературы»</w:t>
      </w:r>
    </w:p>
    <w:p w:rsidR="008429BE" w:rsidRPr="00B5568E" w:rsidRDefault="008429BE" w:rsidP="001E0B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9BE" w:rsidRPr="00B5568E" w:rsidRDefault="008429BE" w:rsidP="001E0B7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8D2" w:rsidRPr="00B5568E" w:rsidRDefault="007448D2" w:rsidP="001E0B7F">
      <w:pPr>
        <w:pStyle w:val="c27"/>
        <w:shd w:val="clear" w:color="auto" w:fill="FFFFFF" w:themeFill="background1"/>
        <w:spacing w:before="0" w:beforeAutospacing="0" w:after="0" w:afterAutospacing="0"/>
        <w:ind w:firstLine="709"/>
        <w:rPr>
          <w:sz w:val="28"/>
          <w:szCs w:val="28"/>
        </w:rPr>
      </w:pPr>
      <w:r w:rsidRPr="00B5568E">
        <w:rPr>
          <w:b/>
          <w:bCs/>
          <w:sz w:val="28"/>
          <w:szCs w:val="28"/>
        </w:rPr>
        <w:t>Актуальность.</w:t>
      </w:r>
    </w:p>
    <w:p w:rsidR="007448D2" w:rsidRPr="00B5568E" w:rsidRDefault="007448D2" w:rsidP="001E0B7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8E">
        <w:rPr>
          <w:rFonts w:ascii="Times New Roman" w:hAnsi="Times New Roman" w:cs="Times New Roman"/>
          <w:sz w:val="28"/>
          <w:szCs w:val="28"/>
        </w:rPr>
        <w:t>Социально-коммуникативное развитие, в соответствии с ФГОС ДО, направлено на усвоение норм и ценностей принятых в обществе, включая моральные и нравственные ценности; развитие взаимодействия ребёнка со взрослым и сверстниками, становление самостоятельности, саморегуляции собственных действий, развитие эмоционального и социального интеллекта, отзывчивости, сопереживания, уважительного отношения к обществу детей и взрослых.</w:t>
      </w:r>
    </w:p>
    <w:p w:rsidR="007448D2" w:rsidRPr="00B5568E" w:rsidRDefault="007448D2" w:rsidP="001E0B7F">
      <w:pPr>
        <w:pStyle w:val="a3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8E">
        <w:rPr>
          <w:rFonts w:ascii="Times New Roman" w:hAnsi="Times New Roman" w:cs="Times New Roman"/>
          <w:sz w:val="28"/>
          <w:szCs w:val="28"/>
        </w:rPr>
        <w:t>Актуальность данной темы в том, что вопросы нравственного воспитания детей остро встают перед современным обществом. Педагоги отмечают повышенную агрессивность, конфликтность, дошкольников, нежелание понять внутренний мир другого человека</w:t>
      </w:r>
      <w:r w:rsidR="00567900" w:rsidRPr="00B5568E">
        <w:rPr>
          <w:rFonts w:ascii="Times New Roman" w:hAnsi="Times New Roman" w:cs="Times New Roman"/>
          <w:sz w:val="28"/>
          <w:szCs w:val="28"/>
        </w:rPr>
        <w:t>. Негативно сказывается на подра</w:t>
      </w:r>
      <w:r w:rsidRPr="00B5568E">
        <w:rPr>
          <w:rFonts w:ascii="Times New Roman" w:hAnsi="Times New Roman" w:cs="Times New Roman"/>
          <w:sz w:val="28"/>
          <w:szCs w:val="28"/>
        </w:rPr>
        <w:t>стающем поколении и низкая культура окружающего социума. Формирование нравственных понятий у детей, овладение морально-этическими нормами – это долгий и сложный процесс. От педагога он требует постоянных усилий, планомерной, непрерывной работы. Исключительную роль в этой работе занимает чтение художественной литературы малышам.  Этот метод позволяет без излишнего морализирования подтолкнуть ребёнка к осознанному применению в жизни норм и правил поведения, помогает понять сферу социальных взаимодействий людей, моральных, нравственных ценностей. Художественная литература помогает детям понять не только эмоциональные порывы героев книги, но и мотивы их поступков. Таким образом, развивается способность к сопереживанию, эмпатии, умение анализировать и оценивать поступки и ситуации, закладываются морально-нравственные основы личности, составляющие базис человека, как социального существа.</w:t>
      </w:r>
      <w:r w:rsidR="00296BE7" w:rsidRPr="00B5568E">
        <w:rPr>
          <w:rFonts w:ascii="Times New Roman" w:hAnsi="Times New Roman" w:cs="Times New Roman"/>
          <w:sz w:val="28"/>
          <w:szCs w:val="28"/>
        </w:rPr>
        <w:t xml:space="preserve"> Потребность ребенка слушать одну и ту же сказку или стихотворение несколько раз, пропуская через себя содержание литературного произведения, эмоционально переживая  происходящие в нём события</w:t>
      </w:r>
      <w:r w:rsidR="00DE1792" w:rsidRPr="00B5568E">
        <w:rPr>
          <w:rFonts w:ascii="Times New Roman" w:hAnsi="Times New Roman" w:cs="Times New Roman"/>
          <w:sz w:val="28"/>
          <w:szCs w:val="28"/>
        </w:rPr>
        <w:t>, даёт педагогу возможность психологически тонко воздействовать на личность ребёнка, помогая ему возвышаться над собой и собственными проблемами.</w:t>
      </w:r>
    </w:p>
    <w:p w:rsidR="001D45E2" w:rsidRPr="00B5568E" w:rsidRDefault="001D45E2" w:rsidP="001E0B7F">
      <w:pPr>
        <w:pStyle w:val="a3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5E2" w:rsidRPr="00B5568E" w:rsidRDefault="001D45E2" w:rsidP="001E0B7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6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B5568E">
        <w:rPr>
          <w:rFonts w:ascii="Times New Roman" w:eastAsia="Times New Roman" w:hAnsi="Times New Roman" w:cs="Times New Roman"/>
          <w:sz w:val="28"/>
          <w:szCs w:val="28"/>
          <w:lang w:eastAsia="ru-RU"/>
        </w:rPr>
        <w:t>  повышение своего профессионального мастерства и компетентности</w:t>
      </w:r>
      <w:r w:rsidR="00520DF8" w:rsidRPr="00B55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</w:t>
      </w:r>
      <w:r w:rsidR="000C63AD" w:rsidRPr="00B55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условий для </w:t>
      </w:r>
      <w:r w:rsidR="000C63AD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приобщения младших дошкольников к морально-этическим </w:t>
      </w:r>
      <w:r w:rsidR="00520DF8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>норм</w:t>
      </w:r>
      <w:r w:rsidR="000C63AD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>ам</w:t>
      </w:r>
      <w:r w:rsidR="00520DF8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63AD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мировоззрения, </w:t>
      </w:r>
      <w:r w:rsidR="00520DF8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>поведения</w:t>
      </w:r>
      <w:r w:rsidR="00CC2497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520DF8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взаимоотношений </w:t>
      </w:r>
      <w:r w:rsidR="000C63AD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>в обществе</w:t>
      </w:r>
      <w:r w:rsidR="00CC2497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0DF8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посредством </w:t>
      </w:r>
      <w:r w:rsidR="000C63AD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чтения </w:t>
      </w:r>
      <w:r w:rsidR="00520DF8"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детской художественной литературы.</w:t>
      </w:r>
    </w:p>
    <w:p w:rsidR="001D45E2" w:rsidRPr="00B5568E" w:rsidRDefault="001D45E2" w:rsidP="001E0B7F">
      <w:pPr>
        <w:pStyle w:val="a4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B5568E">
        <w:rPr>
          <w:b/>
          <w:sz w:val="28"/>
          <w:szCs w:val="28"/>
        </w:rPr>
        <w:t>Задачи:</w:t>
      </w:r>
    </w:p>
    <w:p w:rsidR="001D45E2" w:rsidRPr="00B5568E" w:rsidRDefault="001D45E2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1. Изуч</w:t>
      </w:r>
      <w:r w:rsidR="00A2530D" w:rsidRPr="00B5568E">
        <w:rPr>
          <w:sz w:val="28"/>
          <w:szCs w:val="28"/>
        </w:rPr>
        <w:t>ить</w:t>
      </w:r>
      <w:r w:rsidRPr="00B5568E">
        <w:rPr>
          <w:sz w:val="28"/>
          <w:szCs w:val="28"/>
        </w:rPr>
        <w:t xml:space="preserve"> методическ</w:t>
      </w:r>
      <w:r w:rsidR="00A2530D" w:rsidRPr="00B5568E">
        <w:rPr>
          <w:sz w:val="28"/>
          <w:szCs w:val="28"/>
        </w:rPr>
        <w:t>ую</w:t>
      </w:r>
      <w:r w:rsidRPr="00B5568E">
        <w:rPr>
          <w:sz w:val="28"/>
          <w:szCs w:val="28"/>
        </w:rPr>
        <w:t xml:space="preserve"> литератур</w:t>
      </w:r>
      <w:r w:rsidR="00A2530D" w:rsidRPr="00B5568E">
        <w:rPr>
          <w:sz w:val="28"/>
          <w:szCs w:val="28"/>
        </w:rPr>
        <w:t>у</w:t>
      </w:r>
      <w:r w:rsidRPr="00B5568E">
        <w:rPr>
          <w:sz w:val="28"/>
          <w:szCs w:val="28"/>
        </w:rPr>
        <w:t xml:space="preserve"> по данной теме.</w:t>
      </w:r>
    </w:p>
    <w:p w:rsidR="00671B8D" w:rsidRPr="00B5568E" w:rsidRDefault="001D45E2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2.  Состав</w:t>
      </w:r>
      <w:r w:rsidR="00A2530D" w:rsidRPr="00B5568E">
        <w:rPr>
          <w:sz w:val="28"/>
          <w:szCs w:val="28"/>
        </w:rPr>
        <w:t>ить</w:t>
      </w:r>
      <w:r w:rsidRPr="00B5568E">
        <w:rPr>
          <w:sz w:val="28"/>
          <w:szCs w:val="28"/>
        </w:rPr>
        <w:t xml:space="preserve"> </w:t>
      </w:r>
      <w:r w:rsidR="00671B8D" w:rsidRPr="00B5568E">
        <w:rPr>
          <w:sz w:val="28"/>
          <w:szCs w:val="28"/>
        </w:rPr>
        <w:t>спис</w:t>
      </w:r>
      <w:r w:rsidR="00A2530D" w:rsidRPr="00B5568E">
        <w:rPr>
          <w:sz w:val="28"/>
          <w:szCs w:val="28"/>
        </w:rPr>
        <w:t>ок</w:t>
      </w:r>
      <w:r w:rsidR="00671B8D" w:rsidRPr="00B5568E">
        <w:rPr>
          <w:sz w:val="28"/>
          <w:szCs w:val="28"/>
        </w:rPr>
        <w:t xml:space="preserve"> художественной литературы для чтения детям 3-4 лет по теме и пополн</w:t>
      </w:r>
      <w:r w:rsidR="00A2530D" w:rsidRPr="00B5568E">
        <w:rPr>
          <w:sz w:val="28"/>
          <w:szCs w:val="28"/>
        </w:rPr>
        <w:t>ит</w:t>
      </w:r>
      <w:r w:rsidR="00671B8D" w:rsidRPr="00B5568E">
        <w:rPr>
          <w:sz w:val="28"/>
          <w:szCs w:val="28"/>
        </w:rPr>
        <w:t xml:space="preserve"> библиотек</w:t>
      </w:r>
      <w:r w:rsidR="00A2530D" w:rsidRPr="00B5568E">
        <w:rPr>
          <w:sz w:val="28"/>
          <w:szCs w:val="28"/>
        </w:rPr>
        <w:t>у</w:t>
      </w:r>
      <w:r w:rsidR="00671B8D" w:rsidRPr="00B5568E">
        <w:rPr>
          <w:sz w:val="28"/>
          <w:szCs w:val="28"/>
        </w:rPr>
        <w:t xml:space="preserve"> группы литературными произведениями по списку</w:t>
      </w:r>
      <w:r w:rsidR="0085793B" w:rsidRPr="00B5568E">
        <w:rPr>
          <w:sz w:val="28"/>
          <w:szCs w:val="28"/>
        </w:rPr>
        <w:t>.</w:t>
      </w:r>
    </w:p>
    <w:p w:rsidR="001D45E2" w:rsidRPr="00B5568E" w:rsidRDefault="001D45E2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 xml:space="preserve">3. </w:t>
      </w:r>
      <w:r w:rsidR="00671B8D" w:rsidRPr="00B5568E">
        <w:rPr>
          <w:sz w:val="28"/>
          <w:szCs w:val="28"/>
        </w:rPr>
        <w:t>Созда</w:t>
      </w:r>
      <w:r w:rsidR="00A2530D" w:rsidRPr="00B5568E">
        <w:rPr>
          <w:sz w:val="28"/>
          <w:szCs w:val="28"/>
        </w:rPr>
        <w:t>ть</w:t>
      </w:r>
      <w:r w:rsidR="00671B8D" w:rsidRPr="00B5568E">
        <w:rPr>
          <w:sz w:val="28"/>
          <w:szCs w:val="28"/>
        </w:rPr>
        <w:t xml:space="preserve"> услови</w:t>
      </w:r>
      <w:r w:rsidR="00A2530D" w:rsidRPr="00B5568E">
        <w:rPr>
          <w:sz w:val="28"/>
          <w:szCs w:val="28"/>
        </w:rPr>
        <w:t>я</w:t>
      </w:r>
      <w:r w:rsidR="00671B8D" w:rsidRPr="00B5568E">
        <w:rPr>
          <w:sz w:val="28"/>
          <w:szCs w:val="28"/>
        </w:rPr>
        <w:t xml:space="preserve"> для знакомства детей с литературным произведением.</w:t>
      </w:r>
    </w:p>
    <w:p w:rsidR="00A2530D" w:rsidRPr="00B5568E" w:rsidRDefault="00A2530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5568E">
        <w:rPr>
          <w:sz w:val="28"/>
          <w:szCs w:val="28"/>
          <w:shd w:val="clear" w:color="auto" w:fill="FFFFFF"/>
        </w:rPr>
        <w:t>4. Помогать усвоению детьми духовно– нравственных категорий: добро – зло, послушание – непослушание, согласие – вражда, трудолюбие – лень, бескорыстие – жадность, простота – хитрость; и правил доброй, совестливой жизни.</w:t>
      </w:r>
    </w:p>
    <w:p w:rsidR="00A2530D" w:rsidRPr="00B5568E" w:rsidRDefault="00A2530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5568E">
        <w:rPr>
          <w:sz w:val="28"/>
          <w:szCs w:val="28"/>
        </w:rPr>
        <w:t>5</w:t>
      </w:r>
      <w:r w:rsidR="001D45E2" w:rsidRPr="00B5568E">
        <w:rPr>
          <w:sz w:val="28"/>
          <w:szCs w:val="28"/>
        </w:rPr>
        <w:t xml:space="preserve">. </w:t>
      </w:r>
      <w:r w:rsidRPr="00B5568E">
        <w:rPr>
          <w:sz w:val="28"/>
          <w:szCs w:val="28"/>
          <w:shd w:val="clear" w:color="auto" w:fill="FFFFFF"/>
        </w:rPr>
        <w:t>Воспитывать послушание на основе любви и уважения к родителям и близким людям, терпения, милосердия, умения уступать, помогать друг другу и с благодарностью принимать помощь.</w:t>
      </w:r>
    </w:p>
    <w:p w:rsidR="003C421D" w:rsidRPr="00B5568E" w:rsidRDefault="00A2530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 xml:space="preserve">6. </w:t>
      </w:r>
      <w:r w:rsidR="003C421D" w:rsidRPr="00B5568E">
        <w:rPr>
          <w:sz w:val="28"/>
          <w:szCs w:val="28"/>
        </w:rPr>
        <w:t>Побуждать</w:t>
      </w:r>
      <w:r w:rsidR="001D45E2" w:rsidRPr="00B5568E">
        <w:rPr>
          <w:sz w:val="28"/>
          <w:szCs w:val="28"/>
        </w:rPr>
        <w:t xml:space="preserve"> родителей к участию в образовательном процессе </w:t>
      </w:r>
      <w:r w:rsidR="003C421D" w:rsidRPr="00B5568E">
        <w:rPr>
          <w:sz w:val="28"/>
          <w:szCs w:val="28"/>
        </w:rPr>
        <w:t>(пополнение библиотеки группы).</w:t>
      </w:r>
    </w:p>
    <w:p w:rsidR="001D45E2" w:rsidRPr="00B5568E" w:rsidRDefault="003C421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 xml:space="preserve">7. Повышать педагогическую компетенцию родителей </w:t>
      </w:r>
      <w:r w:rsidR="001D45E2" w:rsidRPr="00B5568E">
        <w:rPr>
          <w:sz w:val="28"/>
          <w:szCs w:val="28"/>
        </w:rPr>
        <w:t xml:space="preserve">путём </w:t>
      </w:r>
      <w:r w:rsidR="00A2530D" w:rsidRPr="00B5568E">
        <w:rPr>
          <w:sz w:val="28"/>
          <w:szCs w:val="28"/>
        </w:rPr>
        <w:t>оформления информационного стенда с рекомендациями для родителей по теме.</w:t>
      </w:r>
    </w:p>
    <w:p w:rsidR="001D45E2" w:rsidRPr="00B5568E" w:rsidRDefault="00C966C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8</w:t>
      </w:r>
      <w:r w:rsidR="001D45E2" w:rsidRPr="00B5568E">
        <w:rPr>
          <w:sz w:val="28"/>
          <w:szCs w:val="28"/>
        </w:rPr>
        <w:t>. Обобщ</w:t>
      </w:r>
      <w:r w:rsidR="00AB3BE6" w:rsidRPr="00B5568E">
        <w:rPr>
          <w:sz w:val="28"/>
          <w:szCs w:val="28"/>
        </w:rPr>
        <w:t>ить</w:t>
      </w:r>
      <w:r w:rsidR="001D45E2" w:rsidRPr="00B5568E">
        <w:rPr>
          <w:sz w:val="28"/>
          <w:szCs w:val="28"/>
        </w:rPr>
        <w:t xml:space="preserve"> и </w:t>
      </w:r>
      <w:r w:rsidR="00AB3BE6" w:rsidRPr="00B5568E">
        <w:rPr>
          <w:sz w:val="28"/>
          <w:szCs w:val="28"/>
        </w:rPr>
        <w:t>представить</w:t>
      </w:r>
      <w:r w:rsidR="001D45E2" w:rsidRPr="00B5568E">
        <w:rPr>
          <w:sz w:val="28"/>
          <w:szCs w:val="28"/>
        </w:rPr>
        <w:t xml:space="preserve"> </w:t>
      </w:r>
      <w:r w:rsidR="00AB3BE6" w:rsidRPr="00B5568E">
        <w:rPr>
          <w:sz w:val="28"/>
          <w:szCs w:val="28"/>
        </w:rPr>
        <w:t xml:space="preserve">свой </w:t>
      </w:r>
      <w:r w:rsidR="001D45E2" w:rsidRPr="00B5568E">
        <w:rPr>
          <w:sz w:val="28"/>
          <w:szCs w:val="28"/>
        </w:rPr>
        <w:t>педагогическ</w:t>
      </w:r>
      <w:r w:rsidR="00AB3BE6" w:rsidRPr="00B5568E">
        <w:rPr>
          <w:sz w:val="28"/>
          <w:szCs w:val="28"/>
        </w:rPr>
        <w:t>ий опыт</w:t>
      </w:r>
      <w:r w:rsidR="001D45E2" w:rsidRPr="00B5568E">
        <w:rPr>
          <w:sz w:val="28"/>
          <w:szCs w:val="28"/>
        </w:rPr>
        <w:t xml:space="preserve"> по теме самообразования</w:t>
      </w:r>
      <w:r w:rsidR="00AB3BE6" w:rsidRPr="00B5568E">
        <w:rPr>
          <w:sz w:val="28"/>
          <w:szCs w:val="28"/>
        </w:rPr>
        <w:t xml:space="preserve"> в форме презентации и отчёта на педагогическом совете</w:t>
      </w:r>
      <w:r w:rsidR="001D45E2" w:rsidRPr="00B5568E">
        <w:rPr>
          <w:sz w:val="28"/>
          <w:szCs w:val="28"/>
        </w:rPr>
        <w:t>.</w:t>
      </w:r>
    </w:p>
    <w:p w:rsidR="001D45E2" w:rsidRPr="00B5568E" w:rsidRDefault="001D45E2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1D45E2" w:rsidRPr="00B5568E" w:rsidRDefault="001D45E2" w:rsidP="001E0B7F">
      <w:pPr>
        <w:pStyle w:val="a4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B5568E">
        <w:rPr>
          <w:b/>
          <w:sz w:val="28"/>
          <w:szCs w:val="28"/>
        </w:rPr>
        <w:t>Методы работы</w:t>
      </w:r>
    </w:p>
    <w:p w:rsidR="001D45E2" w:rsidRPr="00B5568E" w:rsidRDefault="001D45E2" w:rsidP="001E0B7F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Словесные</w:t>
      </w:r>
      <w:r w:rsidR="00671B8D" w:rsidRPr="00B5568E">
        <w:rPr>
          <w:sz w:val="28"/>
          <w:szCs w:val="28"/>
        </w:rPr>
        <w:t>: чтение, объяснение незнак</w:t>
      </w:r>
      <w:r w:rsidR="00AB3BE6" w:rsidRPr="00B5568E">
        <w:rPr>
          <w:sz w:val="28"/>
          <w:szCs w:val="28"/>
        </w:rPr>
        <w:t>омых слов, беседа по содержанию, заучивание.</w:t>
      </w:r>
    </w:p>
    <w:p w:rsidR="001D45E2" w:rsidRPr="00B5568E" w:rsidRDefault="001D45E2" w:rsidP="001E0B7F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Наглядные</w:t>
      </w:r>
      <w:r w:rsidR="00671B8D" w:rsidRPr="00B5568E">
        <w:rPr>
          <w:sz w:val="28"/>
          <w:szCs w:val="28"/>
        </w:rPr>
        <w:t>: рассматривание иллюстраций к прочитанному.</w:t>
      </w:r>
    </w:p>
    <w:p w:rsidR="003647E6" w:rsidRPr="00B5568E" w:rsidRDefault="003647E6" w:rsidP="001E0B7F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Практический: дидактические словесные игры.</w:t>
      </w:r>
    </w:p>
    <w:p w:rsidR="003C421D" w:rsidRPr="00B5568E" w:rsidRDefault="003C421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3C421D" w:rsidRPr="00B5568E" w:rsidRDefault="003C421D" w:rsidP="001E0B7F">
      <w:pPr>
        <w:pStyle w:val="a4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B5568E">
        <w:rPr>
          <w:b/>
          <w:sz w:val="28"/>
          <w:szCs w:val="28"/>
        </w:rPr>
        <w:t>Принципы</w:t>
      </w:r>
    </w:p>
    <w:p w:rsidR="003C421D" w:rsidRPr="00B5568E" w:rsidRDefault="003C421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• Принцип сотрудничества между воспитателями детьми и родителями.</w:t>
      </w:r>
    </w:p>
    <w:p w:rsidR="003C421D" w:rsidRPr="00B5568E" w:rsidRDefault="003C421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• Принцип учёта интересов всех участников педагогического процесса.</w:t>
      </w:r>
    </w:p>
    <w:p w:rsidR="003C421D" w:rsidRPr="00B5568E" w:rsidRDefault="003C421D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• Принцип дифференцированного подхода к дошкольникам в процессе нравственного воспитания и привития морально-этических норм.</w:t>
      </w:r>
    </w:p>
    <w:p w:rsidR="00E7410A" w:rsidRPr="00B5568E" w:rsidRDefault="00E7410A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E7410A" w:rsidRPr="00B5568E" w:rsidRDefault="00E7410A" w:rsidP="001E0B7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Планируемый результат: </w:t>
      </w:r>
      <w:r w:rsidRPr="00B5568E">
        <w:rPr>
          <w:rFonts w:ascii="Times New Roman" w:hAnsi="Times New Roman" w:cs="Times New Roman"/>
          <w:sz w:val="28"/>
          <w:szCs w:val="28"/>
        </w:rPr>
        <w:t>ребёнок активно взаимодействует со сверстниками и взрослыми, участвует в совместных играх. Способен договариваться, учитывать интересы и чувства других, адекватно проявляет свои чувства, способен следовать социальным нормам поведения в разных видах деятельности во взаимоотношениях со взрослыми и сверстниками.</w:t>
      </w:r>
    </w:p>
    <w:p w:rsidR="00C966CD" w:rsidRPr="00B5568E" w:rsidRDefault="00C966CD" w:rsidP="001E0B7F">
      <w:pPr>
        <w:pStyle w:val="a3"/>
        <w:shd w:val="clear" w:color="auto" w:fill="FFFFFF" w:themeFill="background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0DF8" w:rsidRPr="00B5568E" w:rsidRDefault="00520DF8" w:rsidP="001E0B7F">
      <w:pPr>
        <w:pStyle w:val="a3"/>
        <w:shd w:val="clear" w:color="auto" w:fill="FFFFFF" w:themeFill="background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5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</w:p>
    <w:p w:rsidR="00520DF8" w:rsidRPr="00B5568E" w:rsidRDefault="00520DF8" w:rsidP="001E0B7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573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9217"/>
        <w:gridCol w:w="2410"/>
        <w:gridCol w:w="2551"/>
      </w:tblGrid>
      <w:tr w:rsidR="00B5568E" w:rsidRPr="00B5568E" w:rsidTr="00B5568E"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Взаимодействие с детьми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Взаимодействие с родителями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Взаимодействие с педагогами</w:t>
            </w:r>
          </w:p>
        </w:tc>
      </w:tr>
      <w:tr w:rsidR="00B5568E" w:rsidRPr="00B5568E" w:rsidTr="006E11CB">
        <w:trPr>
          <w:trHeight w:val="805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Сентябрь</w:t>
            </w: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8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Подбор, изучение и анализ методической литературы по теме.</w:t>
            </w: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художественной литературы для чтения детям.</w:t>
            </w:r>
          </w:p>
          <w:p w:rsidR="00B5568E" w:rsidRDefault="00B5568E" w:rsidP="001E0B7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568E" w:rsidRPr="00B5568E" w:rsidTr="00B5568E">
        <w:trPr>
          <w:trHeight w:val="805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Маяковский В. «Что такое хорошо и что такое плохо» (отрывки).</w:t>
            </w: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568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Чуковский К. «Мойдодыр».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Знакомство с произведением. Рассматривание иллюстраций.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Повторное чтение. Беседа по содержанию. Подвести детей к правильным выводам.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отрывков с обсуждением. Побуждать детей к подговариванию уже знакомых строк стихотворения, к самостоятельному договариванию слов, фраз, предложений.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Заучивание отрывка из произведения.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«Список рекомендованной литературы для чтения детям.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568E" w:rsidRPr="00B5568E" w:rsidTr="00B5568E">
        <w:trPr>
          <w:trHeight w:val="805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568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Усачев А. «Умная собачка Соня, или Правила хорошего тона для маленьких собачек».</w:t>
            </w:r>
            <w:r w:rsidRPr="00B5568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«Здраствуйте, спасибо и до свидания!»,</w:t>
            </w:r>
          </w:p>
          <w:p w:rsidR="00B5568E" w:rsidRPr="00B5568E" w:rsidRDefault="00B5568E" w:rsidP="001E0B7F">
            <w:pPr>
              <w:pStyle w:val="a4"/>
              <w:shd w:val="clear" w:color="auto" w:fill="FFFFFF" w:themeFill="background1"/>
              <w:spacing w:before="0" w:beforeAutospacing="0" w:after="300" w:afterAutospacing="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B5568E">
              <w:rPr>
                <w:rStyle w:val="a5"/>
                <w:sz w:val="28"/>
                <w:szCs w:val="28"/>
              </w:rPr>
              <w:t xml:space="preserve"> </w:t>
            </w:r>
            <w:r w:rsidRPr="00B5568E">
              <w:rPr>
                <w:b/>
                <w:sz w:val="28"/>
                <w:szCs w:val="28"/>
                <w:shd w:val="clear" w:color="auto" w:fill="FFFFFF"/>
              </w:rPr>
              <w:t>Барто А. «Шла вчера я по садовой»,  Прокофьева С. Л.  «Сказка о невоспитанном мышонке».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Знакомство с произведением. Беседа по содержанию. 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Повторное чтение. 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Д/И «Какие вежливые слова мы знаем?»</w:t>
            </w: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Папка-передвижка «Как подружить ребёнка с книгой?»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568E" w:rsidRPr="00B5568E" w:rsidTr="00B5568E">
        <w:trPr>
          <w:trHeight w:val="805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Русские народные сказки: «Гуси – лебеди»,  «Волк и козлята».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Знакомство со сказкой. Рассматривание иллюстраций. 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Повторное чтение. Беседа по содержанию. Подвести детей к пониманию того, что нужно уважать старших и родителей слушаться, чтоб не случилось беды.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Приводить цитаты сказки в подходящих ситуациях.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«В гостях у сказки».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568E" w:rsidRPr="00B5568E" w:rsidTr="00B5568E">
        <w:trPr>
          <w:trHeight w:val="805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568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Усачев А. «Умная собачка Соня, или Правила хорошего тона для маленьких собачек».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Чтение рассказа «Обои».</w:t>
            </w: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по содержанию.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 «Почему на стенах нельзя рисовать?»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Повторное чтение рассказа.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Д/И «Можно-нельзя».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«Роль книги в воспитании детей».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568E" w:rsidRPr="00B5568E" w:rsidTr="00B5568E">
        <w:trPr>
          <w:trHeight w:val="805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Алябьева Е. А. «В магазине игрушек»,  «Не хочу, не буду».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Знакомство с рассказом. Беседа по содержанию.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Повторное чтение. Подвести детей к порицанию неприемлемого поведения.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Напоминать детям о героях произведения в соответствующих ситуациях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«Чему нас учит сказка?»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</w:t>
            </w:r>
            <w:r w:rsidR="004A3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</w:t>
            </w: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3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образовательной деятельности</w:t>
            </w: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«Чтение художественной литературы»</w:t>
            </w:r>
          </w:p>
        </w:tc>
      </w:tr>
      <w:tr w:rsidR="00B5568E" w:rsidRPr="00B5568E" w:rsidTr="00B5568E">
        <w:trPr>
          <w:trHeight w:val="805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Барто А. Цикл «Игрушки»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Знакомство с произведением. Рассматривание иллюстраций.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Повторное чтение. Беседа по содержанию. Подвести детей к правильным выводам.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отрывков с обсуждением. Побуждать детей к подговариванию уже знакомых строк стихотворения, к самостоятельному договариванию фраз, предложений.</w:t>
            </w: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 Д/И «Хорошо-плохо».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 «Любимые книги вашего ребёнка».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568E" w:rsidRPr="00B5568E" w:rsidTr="00B5568E">
        <w:trPr>
          <w:trHeight w:val="805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Поттер Беатрис. Цикл поучительных историй «Сказки кошки Табиты».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Знакомство с рассказом. Беседа по содержанию.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Повторное чтение. Подвести детей к порицанию неприемлемого поведения.</w:t>
            </w:r>
          </w:p>
          <w:p w:rsidR="00B5568E" w:rsidRPr="00B5568E" w:rsidRDefault="00B5568E" w:rsidP="001E0B7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Напоминать детям о героях произведения в соответствующих ситуациях.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«Семейный досуг: чтение и беседы о прочитанном».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568E" w:rsidRPr="00B5568E" w:rsidTr="00B5568E">
        <w:trPr>
          <w:trHeight w:val="1938"/>
        </w:trPr>
        <w:tc>
          <w:tcPr>
            <w:tcW w:w="15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921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Литературный вечер «Чему нас научили герои книг».</w:t>
            </w: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5568E" w:rsidRPr="00B5568E" w:rsidRDefault="00B5568E" w:rsidP="001E0B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5568E" w:rsidRPr="00B5568E" w:rsidRDefault="00B5568E" w:rsidP="001E0B7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5568E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семейных работ «Любимый литературный герой».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8E" w:rsidRPr="00B5568E" w:rsidRDefault="004A3426" w:rsidP="001E0B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  отчёта о проделанной работе.</w:t>
            </w:r>
          </w:p>
        </w:tc>
      </w:tr>
    </w:tbl>
    <w:p w:rsidR="001D45E2" w:rsidRPr="00B5568E" w:rsidRDefault="001D45E2" w:rsidP="001E0B7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68E" w:rsidRPr="00B5568E" w:rsidRDefault="00762D4F" w:rsidP="001E0B7F">
      <w:pPr>
        <w:pStyle w:val="a3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8E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 w:rsidRPr="00B5568E">
        <w:rPr>
          <w:rFonts w:ascii="Times New Roman" w:hAnsi="Times New Roman" w:cs="Times New Roman"/>
          <w:sz w:val="28"/>
          <w:szCs w:val="28"/>
        </w:rPr>
        <w:t xml:space="preserve"> </w:t>
      </w:r>
      <w:r w:rsidR="006E6D24" w:rsidRPr="00B5568E">
        <w:rPr>
          <w:rFonts w:ascii="Times New Roman" w:hAnsi="Times New Roman" w:cs="Times New Roman"/>
          <w:sz w:val="28"/>
          <w:szCs w:val="28"/>
        </w:rPr>
        <w:t>оформление выставки семейных работ «Любимый литературный герой»</w:t>
      </w:r>
      <w:r w:rsidR="00091F6C" w:rsidRPr="00B556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1792" w:rsidRPr="00B5568E" w:rsidRDefault="00091F6C" w:rsidP="001E0B7F">
      <w:pPr>
        <w:pStyle w:val="a3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68E">
        <w:rPr>
          <w:rFonts w:ascii="Times New Roman" w:hAnsi="Times New Roman" w:cs="Times New Roman"/>
          <w:sz w:val="28"/>
          <w:szCs w:val="28"/>
          <w:shd w:val="clear" w:color="auto" w:fill="FFFFFF"/>
        </w:rPr>
        <w:t>Самоанализ плана по самообразованию. Рефлексия.</w:t>
      </w:r>
    </w:p>
    <w:p w:rsidR="00762D4F" w:rsidRPr="00B5568E" w:rsidRDefault="00762D4F" w:rsidP="001E0B7F">
      <w:pPr>
        <w:pStyle w:val="a3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631" w:rsidRPr="00B5568E" w:rsidRDefault="00FB3631" w:rsidP="001E0B7F">
      <w:pPr>
        <w:pStyle w:val="a4"/>
        <w:shd w:val="clear" w:color="auto" w:fill="FFFFFF" w:themeFill="background1"/>
        <w:spacing w:before="0" w:beforeAutospacing="0" w:after="0" w:afterAutospacing="0"/>
        <w:rPr>
          <w:b/>
          <w:bCs/>
          <w:sz w:val="28"/>
          <w:szCs w:val="28"/>
        </w:rPr>
      </w:pPr>
      <w:r w:rsidRPr="00B5568E">
        <w:rPr>
          <w:b/>
          <w:bCs/>
          <w:sz w:val="28"/>
          <w:szCs w:val="28"/>
        </w:rPr>
        <w:t>Список литературы</w:t>
      </w:r>
    </w:p>
    <w:p w:rsidR="00FB3631" w:rsidRPr="00B5568E" w:rsidRDefault="00FB3631" w:rsidP="001E0B7F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FB3631" w:rsidRPr="00B5568E" w:rsidRDefault="00FB3631" w:rsidP="001E0B7F">
      <w:pPr>
        <w:pStyle w:val="a4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Алябьева Е.А. «Дни этики в детском саду» Издательство «Сфера»</w:t>
      </w:r>
      <w:r w:rsidR="00D877AD" w:rsidRPr="00B5568E">
        <w:rPr>
          <w:sz w:val="28"/>
          <w:szCs w:val="28"/>
        </w:rPr>
        <w:t>, Москва, 2017г</w:t>
      </w:r>
    </w:p>
    <w:p w:rsidR="004272DD" w:rsidRPr="00B5568E" w:rsidRDefault="004272DD" w:rsidP="001E0B7F">
      <w:pPr>
        <w:pStyle w:val="a4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Буре Р.С. «Социально-нравственное воспитание дошкольников. Для занятий с детьми 3- лет», издательство Мозаика-Синтез, 2018г</w:t>
      </w:r>
    </w:p>
    <w:p w:rsidR="004272DD" w:rsidRPr="00B5568E" w:rsidRDefault="004272DD" w:rsidP="001E0B7F">
      <w:pPr>
        <w:pStyle w:val="a4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 xml:space="preserve">Васюкова Н.Е. «Художественная литература для детей 3-5 лет. Методическое пособие» ТЦ </w:t>
      </w:r>
      <w:r w:rsidR="00022D0C" w:rsidRPr="00B5568E">
        <w:rPr>
          <w:sz w:val="28"/>
          <w:szCs w:val="28"/>
        </w:rPr>
        <w:t>Сфера, СЕРИЯ «Истоки», 2016г</w:t>
      </w:r>
    </w:p>
    <w:p w:rsidR="000B2EF5" w:rsidRPr="00B5568E" w:rsidRDefault="000B2EF5" w:rsidP="001E0B7F">
      <w:pPr>
        <w:pStyle w:val="a4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 xml:space="preserve">Гриценко </w:t>
      </w:r>
      <w:r w:rsidR="00AB3BE6" w:rsidRPr="00B5568E">
        <w:rPr>
          <w:sz w:val="28"/>
          <w:szCs w:val="28"/>
        </w:rPr>
        <w:t>З.А. «Ты детям сказку расскажи.</w:t>
      </w:r>
      <w:r w:rsidRPr="00B5568E">
        <w:rPr>
          <w:sz w:val="28"/>
          <w:szCs w:val="28"/>
        </w:rPr>
        <w:t>: Методика приобщения детей к чтению » М.: Линка-Пресс, 2003.</w:t>
      </w:r>
    </w:p>
    <w:p w:rsidR="004272DD" w:rsidRPr="00B5568E" w:rsidRDefault="004272DD" w:rsidP="001E0B7F">
      <w:pPr>
        <w:pStyle w:val="a4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5568E">
        <w:rPr>
          <w:sz w:val="28"/>
          <w:szCs w:val="28"/>
        </w:rPr>
        <w:t>Микляева Н.Р «Социально-эмоциональное воспитание дошкольников», издательство Сфера, 2013г.</w:t>
      </w:r>
    </w:p>
    <w:p w:rsidR="00950BC2" w:rsidRPr="00B5568E" w:rsidRDefault="00950BC2" w:rsidP="001E0B7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F6B" w:rsidRPr="00B5568E" w:rsidRDefault="00863F6B" w:rsidP="001E0B7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F6B" w:rsidRPr="00B5568E" w:rsidRDefault="00863F6B" w:rsidP="001E0B7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F6B" w:rsidRPr="00B5568E" w:rsidRDefault="00863F6B" w:rsidP="001E0B7F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3F6B" w:rsidRPr="00B5568E" w:rsidRDefault="00863F6B" w:rsidP="001E0B7F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63F6B" w:rsidRPr="00B5568E" w:rsidSect="007448D2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A8E" w:rsidRDefault="003C5A8E" w:rsidP="00E7410A">
      <w:pPr>
        <w:spacing w:after="0" w:line="240" w:lineRule="auto"/>
      </w:pPr>
      <w:r>
        <w:separator/>
      </w:r>
    </w:p>
  </w:endnote>
  <w:endnote w:type="continuationSeparator" w:id="0">
    <w:p w:rsidR="003C5A8E" w:rsidRDefault="003C5A8E" w:rsidP="00E74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4590845"/>
      <w:docPartObj>
        <w:docPartGallery w:val="Page Numbers (Bottom of Page)"/>
        <w:docPartUnique/>
      </w:docPartObj>
    </w:sdtPr>
    <w:sdtEndPr/>
    <w:sdtContent>
      <w:p w:rsidR="00E7410A" w:rsidRDefault="00E7410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9A8">
          <w:rPr>
            <w:noProof/>
          </w:rPr>
          <w:t>2</w:t>
        </w:r>
        <w:r>
          <w:fldChar w:fldCharType="end"/>
        </w:r>
      </w:p>
    </w:sdtContent>
  </w:sdt>
  <w:p w:rsidR="00E7410A" w:rsidRDefault="00E7410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A8E" w:rsidRDefault="003C5A8E" w:rsidP="00E7410A">
      <w:pPr>
        <w:spacing w:after="0" w:line="240" w:lineRule="auto"/>
      </w:pPr>
      <w:r>
        <w:separator/>
      </w:r>
    </w:p>
  </w:footnote>
  <w:footnote w:type="continuationSeparator" w:id="0">
    <w:p w:rsidR="003C5A8E" w:rsidRDefault="003C5A8E" w:rsidP="00E74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776C"/>
    <w:multiLevelType w:val="hybridMultilevel"/>
    <w:tmpl w:val="51409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27D35"/>
    <w:multiLevelType w:val="hybridMultilevel"/>
    <w:tmpl w:val="5BCC2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95705"/>
    <w:multiLevelType w:val="hybridMultilevel"/>
    <w:tmpl w:val="51409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316DA"/>
    <w:multiLevelType w:val="hybridMultilevel"/>
    <w:tmpl w:val="D264B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4365"/>
    <w:multiLevelType w:val="hybridMultilevel"/>
    <w:tmpl w:val="7F74E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A1ED6"/>
    <w:multiLevelType w:val="hybridMultilevel"/>
    <w:tmpl w:val="78E8B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E4DBA"/>
    <w:multiLevelType w:val="hybridMultilevel"/>
    <w:tmpl w:val="5BCC2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E1598"/>
    <w:multiLevelType w:val="hybridMultilevel"/>
    <w:tmpl w:val="4F502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86D95"/>
    <w:multiLevelType w:val="hybridMultilevel"/>
    <w:tmpl w:val="98F44A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911DDD"/>
    <w:multiLevelType w:val="hybridMultilevel"/>
    <w:tmpl w:val="8B2ED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652C9"/>
    <w:multiLevelType w:val="hybridMultilevel"/>
    <w:tmpl w:val="4F502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966D5"/>
    <w:multiLevelType w:val="hybridMultilevel"/>
    <w:tmpl w:val="8B2ED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E7383"/>
    <w:multiLevelType w:val="hybridMultilevel"/>
    <w:tmpl w:val="82E4E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1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  <w:num w:numId="11">
    <w:abstractNumId w:val="3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FBA"/>
    <w:rsid w:val="00000663"/>
    <w:rsid w:val="000159E6"/>
    <w:rsid w:val="00017B2B"/>
    <w:rsid w:val="00022D0C"/>
    <w:rsid w:val="00053C74"/>
    <w:rsid w:val="00091F6C"/>
    <w:rsid w:val="000B2EF5"/>
    <w:rsid w:val="000C63AD"/>
    <w:rsid w:val="00133962"/>
    <w:rsid w:val="001D45E2"/>
    <w:rsid w:val="001E0B7F"/>
    <w:rsid w:val="00296BE7"/>
    <w:rsid w:val="00304CCE"/>
    <w:rsid w:val="003647E6"/>
    <w:rsid w:val="003C421D"/>
    <w:rsid w:val="003C5A8E"/>
    <w:rsid w:val="003E14EF"/>
    <w:rsid w:val="004272DD"/>
    <w:rsid w:val="004521CA"/>
    <w:rsid w:val="004A3426"/>
    <w:rsid w:val="004B5B2D"/>
    <w:rsid w:val="004F5B8B"/>
    <w:rsid w:val="005042DD"/>
    <w:rsid w:val="005118D1"/>
    <w:rsid w:val="00520DF8"/>
    <w:rsid w:val="00567900"/>
    <w:rsid w:val="00583FBA"/>
    <w:rsid w:val="005A78E2"/>
    <w:rsid w:val="005C29A8"/>
    <w:rsid w:val="005D321E"/>
    <w:rsid w:val="00671B8D"/>
    <w:rsid w:val="006D22D1"/>
    <w:rsid w:val="006E6D24"/>
    <w:rsid w:val="007448D2"/>
    <w:rsid w:val="00762D4F"/>
    <w:rsid w:val="007C7522"/>
    <w:rsid w:val="0082254F"/>
    <w:rsid w:val="008429BE"/>
    <w:rsid w:val="0085793B"/>
    <w:rsid w:val="00863F6B"/>
    <w:rsid w:val="00871121"/>
    <w:rsid w:val="009111E5"/>
    <w:rsid w:val="00950BC2"/>
    <w:rsid w:val="00A2530D"/>
    <w:rsid w:val="00AB3BE6"/>
    <w:rsid w:val="00AF5463"/>
    <w:rsid w:val="00B5568E"/>
    <w:rsid w:val="00B876FD"/>
    <w:rsid w:val="00BB4D68"/>
    <w:rsid w:val="00C37386"/>
    <w:rsid w:val="00C650B6"/>
    <w:rsid w:val="00C966CD"/>
    <w:rsid w:val="00CA0E4E"/>
    <w:rsid w:val="00CC2497"/>
    <w:rsid w:val="00D877AD"/>
    <w:rsid w:val="00DB3C7F"/>
    <w:rsid w:val="00DB7C7D"/>
    <w:rsid w:val="00DE1792"/>
    <w:rsid w:val="00DF1107"/>
    <w:rsid w:val="00E7410A"/>
    <w:rsid w:val="00E96EA1"/>
    <w:rsid w:val="00F0137F"/>
    <w:rsid w:val="00F43529"/>
    <w:rsid w:val="00FB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3CC5C"/>
  <w15:docId w15:val="{CA0B1756-B89C-4278-A68D-DB3DDF5D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3F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6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8D2"/>
    <w:pPr>
      <w:ind w:left="720"/>
      <w:contextualSpacing/>
    </w:pPr>
  </w:style>
  <w:style w:type="paragraph" w:customStyle="1" w:styleId="c27">
    <w:name w:val="c27"/>
    <w:basedOn w:val="a"/>
    <w:rsid w:val="00744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448D2"/>
  </w:style>
  <w:style w:type="character" w:customStyle="1" w:styleId="c8">
    <w:name w:val="c8"/>
    <w:basedOn w:val="a0"/>
    <w:rsid w:val="007448D2"/>
  </w:style>
  <w:style w:type="paragraph" w:styleId="a4">
    <w:name w:val="Normal (Web)"/>
    <w:basedOn w:val="a"/>
    <w:uiPriority w:val="99"/>
    <w:unhideWhenUsed/>
    <w:rsid w:val="001D4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3F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053C7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0006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00066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74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410A"/>
  </w:style>
  <w:style w:type="paragraph" w:styleId="a9">
    <w:name w:val="footer"/>
    <w:basedOn w:val="a"/>
    <w:link w:val="aa"/>
    <w:uiPriority w:val="99"/>
    <w:unhideWhenUsed/>
    <w:rsid w:val="00E74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410A"/>
  </w:style>
  <w:style w:type="paragraph" w:styleId="ab">
    <w:name w:val="Balloon Text"/>
    <w:basedOn w:val="a"/>
    <w:link w:val="ac"/>
    <w:uiPriority w:val="99"/>
    <w:semiHidden/>
    <w:unhideWhenUsed/>
    <w:rsid w:val="00C65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65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0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1B637-D2BF-4F84-A249-E46E8614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Aspire</cp:lastModifiedBy>
  <cp:revision>21</cp:revision>
  <cp:lastPrinted>2023-09-07T07:54:00Z</cp:lastPrinted>
  <dcterms:created xsi:type="dcterms:W3CDTF">2019-09-17T13:21:00Z</dcterms:created>
  <dcterms:modified xsi:type="dcterms:W3CDTF">2023-09-10T20:47:00Z</dcterms:modified>
</cp:coreProperties>
</file>